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80" w:rsidRDefault="00BE0880" w:rsidP="00BE0880">
      <w:pPr>
        <w:jc w:val="both"/>
        <w:rPr>
          <w:rFonts w:eastAsia="Calibri"/>
          <w:lang w:val="de-DE"/>
        </w:rPr>
      </w:pPr>
      <w:r>
        <w:rPr>
          <w:rFonts w:eastAsia="Calibri"/>
          <w:lang w:val="ro-RO"/>
        </w:rPr>
        <w:t>Dissemination 2016</w:t>
      </w:r>
    </w:p>
    <w:p w:rsidR="00BE0880" w:rsidRDefault="00BE0880" w:rsidP="00BE0880">
      <w:pPr>
        <w:shd w:val="clear" w:color="auto" w:fill="FFFFFF"/>
        <w:spacing w:line="300" w:lineRule="atLeast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 xml:space="preserve">Works published as scientific articles in journals indexed in International </w:t>
      </w:r>
      <w:proofErr w:type="gramStart"/>
      <w:r>
        <w:rPr>
          <w:color w:val="222222"/>
          <w:sz w:val="20"/>
          <w:szCs w:val="20"/>
        </w:rPr>
        <w:t>Databases</w:t>
      </w:r>
      <w:r>
        <w:rPr>
          <w:color w:val="000000"/>
          <w:sz w:val="20"/>
          <w:szCs w:val="20"/>
        </w:rPr>
        <w:t xml:space="preserve"> :</w:t>
      </w:r>
      <w:proofErr w:type="gramEnd"/>
    </w:p>
    <w:p w:rsidR="00BE0880" w:rsidRDefault="00BE0880" w:rsidP="00BE0880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C.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Fleaca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>
        <w:rPr>
          <w:rFonts w:ascii="Times New Roman" w:hAnsi="Times New Roman" w:cs="Times New Roman"/>
          <w:sz w:val="20"/>
          <w:szCs w:val="20"/>
        </w:rPr>
        <w:t>Dumitrache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sz w:val="20"/>
          <w:szCs w:val="20"/>
        </w:rPr>
        <w:t>Dutu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>
        <w:rPr>
          <w:rFonts w:ascii="Times New Roman" w:hAnsi="Times New Roman" w:cs="Times New Roman"/>
          <w:sz w:val="20"/>
          <w:szCs w:val="20"/>
        </w:rPr>
        <w:t>Luculescu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A.-M. </w:t>
      </w:r>
      <w:proofErr w:type="spellStart"/>
      <w:r>
        <w:rPr>
          <w:rFonts w:ascii="Times New Roman" w:hAnsi="Times New Roman" w:cs="Times New Roman"/>
          <w:sz w:val="20"/>
          <w:szCs w:val="20"/>
        </w:rPr>
        <w:t>Niculescu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 w:cs="Times New Roman"/>
          <w:sz w:val="20"/>
          <w:szCs w:val="20"/>
        </w:rPr>
        <w:t>Ilie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”</w:t>
      </w:r>
      <w:r>
        <w:rPr>
          <w:rFonts w:ascii="Times New Roman" w:hAnsi="Times New Roman" w:cs="Times New Roman"/>
          <w:b/>
          <w:sz w:val="20"/>
          <w:szCs w:val="20"/>
        </w:rPr>
        <w:t>One step synthesis of tin-carbon core-shell nanoparticles using laser pyrolysis technique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i/>
          <w:sz w:val="20"/>
          <w:szCs w:val="20"/>
        </w:rPr>
        <w:t xml:space="preserve"> U.P.B. Sci.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Bull.B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78 (2016) 43-56</w:t>
      </w:r>
    </w:p>
    <w:p w:rsidR="00BE0880" w:rsidRDefault="00BE0880" w:rsidP="00BE0880">
      <w:pPr>
        <w:shd w:val="clear" w:color="auto" w:fill="FFFFFF"/>
        <w:spacing w:line="300" w:lineRule="atLeast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</w:rPr>
        <w:t>Works reported in the form of posters at conferences or symposia</w:t>
      </w:r>
      <w:r>
        <w:rPr>
          <w:color w:val="000000"/>
          <w:sz w:val="20"/>
          <w:szCs w:val="20"/>
        </w:rPr>
        <w:t>:</w:t>
      </w:r>
      <w:hyperlink r:id="rId5" w:history="1">
        <w:r>
          <w:rPr>
            <w:rStyle w:val="Hyperlink"/>
            <w:vanish/>
            <w:color w:val="014682"/>
            <w:sz w:val="20"/>
            <w:szCs w:val="20"/>
            <w:u w:val="none"/>
          </w:rPr>
          <w:t>Hide Affiliations</w:t>
        </w:r>
      </w:hyperlink>
      <w:r>
        <w:rPr>
          <w:i/>
          <w:iCs/>
          <w:vanish/>
          <w:color w:val="000000"/>
          <w:sz w:val="20"/>
          <w:szCs w:val="20"/>
        </w:rPr>
        <w:t xml:space="preserve">* </w:t>
      </w:r>
    </w:p>
    <w:p w:rsidR="00BE0880" w:rsidRDefault="00BE0880" w:rsidP="00BE0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Fleaca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F.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Dumitrache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C.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Vlaic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I.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Morjan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A. Bund, M. Stich, I.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Sandu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E.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Dutu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A.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Ilie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A.-M.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Niculescu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E.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Vasile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ro-RO"/>
        </w:rPr>
        <w:t>“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Laser  pyrolysis  synthesized  SnO</w:t>
      </w:r>
      <w:r>
        <w:rPr>
          <w:rFonts w:ascii="Times New Roman" w:hAnsi="Times New Roman" w:cs="Times New Roman"/>
          <w:b/>
          <w:bCs/>
          <w:iCs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-SiO</w:t>
      </w:r>
      <w:r>
        <w:rPr>
          <w:rFonts w:ascii="Times New Roman" w:hAnsi="Times New Roman" w:cs="Times New Roman"/>
          <w:b/>
          <w:bCs/>
          <w:i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nanoparticles for Li-ion battery anodes</w:t>
      </w:r>
      <w:r>
        <w:rPr>
          <w:rFonts w:ascii="Times New Roman" w:hAnsi="Times New Roman" w:cs="Times New Roman"/>
          <w:bCs/>
          <w:sz w:val="20"/>
          <w:szCs w:val="20"/>
          <w:lang w:val="ro-RO" w:eastAsia="ro-RO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E-MRS Spring Meeting, Lille, France, May 2-6, 2016</w:t>
      </w:r>
    </w:p>
    <w:p w:rsidR="00BE0880" w:rsidRDefault="00BE0880" w:rsidP="00BE0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F.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Dumitrache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Fleaca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Dutu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C.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Vlaic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 A.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Ilie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A.-M.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Niculescu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M.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Scarisoreanu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Barna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I.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Morjan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A. Bund, M. Stich </w:t>
      </w:r>
      <w:r>
        <w:rPr>
          <w:rFonts w:ascii="Times New Roman" w:hAnsi="Times New Roman" w:cs="Times New Roman"/>
          <w:sz w:val="20"/>
          <w:szCs w:val="20"/>
          <w:lang w:val="en-GB" w:eastAsia="ro-RO"/>
        </w:rPr>
        <w:t>“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Cobalt doped and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undoped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mixed tin oxides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nanopowders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synthesised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by laser pyrolysis</w:t>
      </w:r>
      <w:r>
        <w:rPr>
          <w:rFonts w:ascii="Times New Roman" w:hAnsi="Times New Roman" w:cs="Times New Roman"/>
          <w:bCs/>
          <w:sz w:val="20"/>
          <w:szCs w:val="20"/>
          <w:lang w:val="ro-RO" w:eastAsia="ro-RO"/>
        </w:rPr>
        <w:t>”</w:t>
      </w:r>
      <w:r>
        <w:rPr>
          <w:rFonts w:ascii="Times New Roman" w:hAnsi="Times New Roman" w:cs="Times New Roman"/>
          <w:bCs/>
          <w:iCs/>
          <w:sz w:val="20"/>
          <w:szCs w:val="20"/>
          <w:lang w:val="en-GB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-MRS Spring Meeting, Lille, France, May 2-6, 2016</w:t>
      </w:r>
    </w:p>
    <w:p w:rsidR="00BE0880" w:rsidRDefault="00BE0880" w:rsidP="00BE0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 </w:t>
      </w:r>
      <w:proofErr w:type="spellStart"/>
      <w:r>
        <w:rPr>
          <w:rFonts w:ascii="Times New Roman" w:hAnsi="Times New Roman" w:cs="Times New Roman"/>
          <w:sz w:val="20"/>
          <w:szCs w:val="20"/>
        </w:rPr>
        <w:t>Dumitrache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 w:cs="Times New Roman"/>
          <w:sz w:val="20"/>
          <w:szCs w:val="20"/>
        </w:rPr>
        <w:t>Rotaru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Fleaca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I. </w:t>
      </w:r>
      <w:proofErr w:type="spellStart"/>
      <w:r>
        <w:rPr>
          <w:rFonts w:ascii="Times New Roman" w:hAnsi="Times New Roman" w:cs="Times New Roman"/>
          <w:sz w:val="20"/>
          <w:szCs w:val="20"/>
        </w:rPr>
        <w:t>Morjan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sz w:val="20"/>
          <w:szCs w:val="20"/>
        </w:rPr>
        <w:t>Dutu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A.-M. </w:t>
      </w:r>
      <w:proofErr w:type="spellStart"/>
      <w:r>
        <w:rPr>
          <w:rFonts w:ascii="Times New Roman" w:hAnsi="Times New Roman" w:cs="Times New Roman"/>
          <w:sz w:val="20"/>
          <w:szCs w:val="20"/>
        </w:rPr>
        <w:t>Niculescu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>
        <w:rPr>
          <w:rFonts w:ascii="Times New Roman" w:hAnsi="Times New Roman" w:cs="Times New Roman"/>
          <w:sz w:val="20"/>
          <w:szCs w:val="20"/>
        </w:rPr>
        <w:t>Ilie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</w:t>
      </w:r>
      <w:proofErr w:type="spellStart"/>
      <w:r>
        <w:rPr>
          <w:rFonts w:ascii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ro-RO"/>
        </w:rPr>
        <w:t>“</w:t>
      </w:r>
      <w:r>
        <w:rPr>
          <w:rFonts w:ascii="Times New Roman" w:hAnsi="Times New Roman" w:cs="Times New Roman"/>
          <w:b/>
          <w:sz w:val="20"/>
          <w:szCs w:val="20"/>
        </w:rPr>
        <w:t>Structural and thermal study of Sn-based nanocomposite powders obtained by one-step laser pyrolysis</w:t>
      </w:r>
      <w:r>
        <w:rPr>
          <w:rFonts w:ascii="Times New Roman" w:hAnsi="Times New Roman" w:cs="Times New Roman"/>
          <w:bCs/>
          <w:sz w:val="20"/>
          <w:szCs w:val="20"/>
          <w:lang w:val="ro-RO" w:eastAsia="ro-RO"/>
        </w:rPr>
        <w:t>”</w:t>
      </w:r>
      <w:r>
        <w:rPr>
          <w:rFonts w:ascii="Times New Roman" w:hAnsi="Times New Roman" w:cs="Times New Roman"/>
          <w:sz w:val="20"/>
          <w:szCs w:val="20"/>
        </w:rPr>
        <w:t>, 25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Symposium of Thermal Analysis and Calorimetry "Eugen Segal", Bucharest, Romania, April 15, 2016</w:t>
      </w:r>
    </w:p>
    <w:p w:rsidR="00833679" w:rsidRDefault="00BE0880">
      <w:bookmarkStart w:id="0" w:name="_GoBack"/>
      <w:bookmarkEnd w:id="0"/>
    </w:p>
    <w:sectPr w:rsidR="0083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F74"/>
    <w:multiLevelType w:val="hybridMultilevel"/>
    <w:tmpl w:val="99060636"/>
    <w:lvl w:ilvl="0" w:tplc="0B74B6A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7"/>
    <w:rsid w:val="00761B27"/>
    <w:rsid w:val="00BE0880"/>
    <w:rsid w:val="00F2211F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40BD-EDB8-429C-A528-E09D9047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88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s.rsc.org/en/content/articlelanding/2015/cc/c5cc02080h?iscitedby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SCARISOREANU</dc:creator>
  <cp:keywords/>
  <dc:description/>
  <cp:lastModifiedBy>Monica SCARISOREANU</cp:lastModifiedBy>
  <cp:revision>2</cp:revision>
  <dcterms:created xsi:type="dcterms:W3CDTF">2016-12-07T12:14:00Z</dcterms:created>
  <dcterms:modified xsi:type="dcterms:W3CDTF">2016-12-07T12:14:00Z</dcterms:modified>
</cp:coreProperties>
</file>